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89" w:rsidRDefault="00E476FC">
      <w:pPr>
        <w:spacing w:after="0" w:line="240" w:lineRule="auto"/>
        <w:ind w:firstLine="552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УТВЕРЖДАЮ:</w:t>
      </w:r>
    </w:p>
    <w:p w:rsidR="00777E89" w:rsidRDefault="00E476FC">
      <w:pPr>
        <w:tabs>
          <w:tab w:val="left" w:pos="5480"/>
        </w:tabs>
        <w:spacing w:after="0" w:line="240" w:lineRule="auto"/>
        <w:ind w:firstLine="5529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r>
        <w:rPr>
          <w:rFonts w:ascii="Times New Roman" w:hAnsi="Times New Roman"/>
          <w:b/>
          <w:sz w:val="28"/>
        </w:rPr>
        <w:tab/>
      </w:r>
    </w:p>
    <w:p w:rsidR="00777E89" w:rsidRDefault="00E476FC">
      <w:pPr>
        <w:spacing w:after="0" w:line="240" w:lineRule="auto"/>
        <w:ind w:firstLine="5529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округа </w:t>
      </w:r>
    </w:p>
    <w:p w:rsidR="00777E89" w:rsidRDefault="00E476FC">
      <w:pPr>
        <w:spacing w:after="0" w:line="240" w:lineRule="auto"/>
        <w:ind w:firstLine="5529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Метрогородок г</w:t>
      </w:r>
      <w:proofErr w:type="gramStart"/>
      <w:r>
        <w:rPr>
          <w:rFonts w:ascii="Times New Roman" w:hAnsi="Times New Roman"/>
          <w:b/>
          <w:sz w:val="28"/>
        </w:rPr>
        <w:t>.М</w:t>
      </w:r>
      <w:proofErr w:type="gramEnd"/>
      <w:r>
        <w:rPr>
          <w:rFonts w:ascii="Times New Roman" w:hAnsi="Times New Roman"/>
          <w:b/>
          <w:sz w:val="28"/>
        </w:rPr>
        <w:t>осквы</w:t>
      </w:r>
    </w:p>
    <w:p w:rsidR="00777E89" w:rsidRDefault="00E476FC">
      <w:pPr>
        <w:spacing w:after="0" w:line="240" w:lineRule="auto"/>
        <w:ind w:firstLine="5529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______________ Д.Э. Кузнецов </w:t>
      </w:r>
    </w:p>
    <w:p w:rsidR="00777E89" w:rsidRDefault="00E476FC">
      <w:pPr>
        <w:spacing w:after="0" w:line="240" w:lineRule="auto"/>
        <w:ind w:firstLine="552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«____»______________2022 г.</w:t>
      </w:r>
    </w:p>
    <w:p w:rsidR="00777E89" w:rsidRDefault="00777E89">
      <w:pPr>
        <w:spacing w:after="0" w:line="240" w:lineRule="auto"/>
        <w:ind w:firstLine="4111"/>
        <w:jc w:val="both"/>
        <w:rPr>
          <w:rFonts w:ascii="Times New Roman" w:hAnsi="Times New Roman"/>
          <w:b/>
          <w:sz w:val="28"/>
        </w:rPr>
      </w:pPr>
    </w:p>
    <w:p w:rsidR="00777E89" w:rsidRDefault="00777E8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777E89" w:rsidRDefault="00E476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777E89" w:rsidRDefault="00E476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 конкурса детского рисунка</w:t>
      </w:r>
    </w:p>
    <w:p w:rsidR="00777E89" w:rsidRDefault="00E476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«Мир глазами ребенка»,</w:t>
      </w:r>
    </w:p>
    <w:p w:rsidR="00777E89" w:rsidRDefault="00E476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посвященного</w:t>
      </w:r>
      <w:proofErr w:type="gramEnd"/>
      <w:r>
        <w:rPr>
          <w:rFonts w:ascii="Times New Roman" w:hAnsi="Times New Roman"/>
          <w:b/>
          <w:sz w:val="28"/>
        </w:rPr>
        <w:t xml:space="preserve"> Международному дню защиты детей</w:t>
      </w:r>
    </w:p>
    <w:p w:rsidR="00777E89" w:rsidRDefault="00777E89">
      <w:pPr>
        <w:pStyle w:val="a3"/>
        <w:spacing w:after="0"/>
        <w:ind w:firstLine="567"/>
        <w:jc w:val="center"/>
        <w:rPr>
          <w:b/>
          <w:sz w:val="28"/>
        </w:rPr>
      </w:pPr>
    </w:p>
    <w:p w:rsidR="00777E89" w:rsidRDefault="00E476FC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Общие </w:t>
      </w:r>
      <w:r>
        <w:rPr>
          <w:b/>
          <w:sz w:val="28"/>
        </w:rPr>
        <w:t>положения</w:t>
      </w:r>
    </w:p>
    <w:p w:rsidR="00777E89" w:rsidRDefault="00777E89">
      <w:pPr>
        <w:pStyle w:val="a3"/>
        <w:spacing w:after="0"/>
        <w:ind w:firstLine="567"/>
        <w:jc w:val="both"/>
        <w:rPr>
          <w:sz w:val="28"/>
        </w:rPr>
      </w:pPr>
    </w:p>
    <w:p w:rsidR="00777E89" w:rsidRDefault="00E476F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детского рисунка «Мир глазами ребенка», посвященного Международному дню защиты детей  (далее - Конкурс) проводится Советом депутатов муниципального округа Метрогородок г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осквы.</w:t>
      </w:r>
    </w:p>
    <w:p w:rsidR="00777E89" w:rsidRDefault="00777E89">
      <w:pPr>
        <w:pStyle w:val="a3"/>
        <w:spacing w:after="0"/>
        <w:ind w:firstLine="567"/>
        <w:jc w:val="center"/>
        <w:rPr>
          <w:b/>
          <w:sz w:val="28"/>
        </w:rPr>
      </w:pPr>
    </w:p>
    <w:p w:rsidR="00777E89" w:rsidRDefault="00E476FC">
      <w:pPr>
        <w:pStyle w:val="a3"/>
        <w:numPr>
          <w:ilvl w:val="1"/>
          <w:numId w:val="1"/>
        </w:numPr>
        <w:spacing w:after="0"/>
        <w:ind w:left="0" w:firstLine="0"/>
        <w:jc w:val="center"/>
        <w:rPr>
          <w:b/>
          <w:sz w:val="28"/>
        </w:rPr>
      </w:pPr>
      <w:r>
        <w:rPr>
          <w:b/>
          <w:sz w:val="28"/>
        </w:rPr>
        <w:t>Цели и задачи Конкурса:</w:t>
      </w:r>
    </w:p>
    <w:p w:rsidR="00777E89" w:rsidRDefault="00777E89">
      <w:pPr>
        <w:pStyle w:val="a3"/>
        <w:spacing w:after="0"/>
        <w:ind w:firstLine="567"/>
        <w:rPr>
          <w:sz w:val="28"/>
        </w:rPr>
      </w:pP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1. Развитие и популяризация </w:t>
      </w:r>
      <w:r>
        <w:rPr>
          <w:sz w:val="28"/>
        </w:rPr>
        <w:t>детского творчества;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2. Выявление талантливых детей, поддержка творческой активности участников;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3. Привлечение для участия в Конкурсе детей, проживающих   в районе Метрогородок 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осквы,  детей из многодетных, малообеспеченных и неблагополучных семей.</w:t>
      </w:r>
    </w:p>
    <w:p w:rsidR="00777E89" w:rsidRDefault="00777E89">
      <w:pPr>
        <w:pStyle w:val="a3"/>
        <w:spacing w:after="0"/>
        <w:ind w:firstLine="567"/>
        <w:jc w:val="center"/>
        <w:rPr>
          <w:b/>
          <w:sz w:val="28"/>
        </w:rPr>
      </w:pPr>
    </w:p>
    <w:p w:rsidR="00777E89" w:rsidRDefault="00E476FC">
      <w:pPr>
        <w:pStyle w:val="a3"/>
        <w:numPr>
          <w:ilvl w:val="1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t>Пр</w:t>
      </w:r>
      <w:r>
        <w:rPr>
          <w:b/>
          <w:sz w:val="28"/>
        </w:rPr>
        <w:t>едмет и участники Конкурса:</w:t>
      </w:r>
    </w:p>
    <w:p w:rsidR="00777E89" w:rsidRDefault="00777E89">
      <w:pPr>
        <w:pStyle w:val="a3"/>
        <w:spacing w:after="0"/>
        <w:ind w:left="1080"/>
        <w:rPr>
          <w:sz w:val="28"/>
        </w:rPr>
      </w:pP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Предметом Конкурса являются детские творческие рисунки.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lastRenderedPageBreak/>
        <w:t>К участию в конкурсе приглашаются дети от 3 до 17 лет. Конкурс проводится в трех возрастных группах: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- от 3 до 6 лет; 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- от 7 до 10 лет; 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- от 11 до 17 лет. </w:t>
      </w:r>
    </w:p>
    <w:p w:rsidR="00777E89" w:rsidRDefault="00777E89">
      <w:pPr>
        <w:pStyle w:val="a3"/>
        <w:spacing w:after="0"/>
        <w:ind w:firstLine="567"/>
        <w:jc w:val="both"/>
        <w:rPr>
          <w:b/>
          <w:sz w:val="28"/>
        </w:rPr>
      </w:pPr>
    </w:p>
    <w:p w:rsidR="00777E89" w:rsidRDefault="00E476FC">
      <w:pPr>
        <w:pStyle w:val="a3"/>
        <w:spacing w:after="0"/>
        <w:jc w:val="center"/>
        <w:rPr>
          <w:sz w:val="28"/>
        </w:rPr>
      </w:pPr>
      <w:r>
        <w:rPr>
          <w:b/>
          <w:sz w:val="28"/>
        </w:rPr>
        <w:t>2.  Организа</w:t>
      </w:r>
      <w:r>
        <w:rPr>
          <w:b/>
          <w:sz w:val="28"/>
        </w:rPr>
        <w:t>торы и партнеры Конкурса</w:t>
      </w:r>
    </w:p>
    <w:p w:rsidR="00777E89" w:rsidRDefault="00777E89">
      <w:pPr>
        <w:pStyle w:val="a3"/>
        <w:spacing w:after="0"/>
        <w:ind w:firstLine="567"/>
        <w:jc w:val="both"/>
        <w:rPr>
          <w:sz w:val="28"/>
        </w:rPr>
      </w:pPr>
    </w:p>
    <w:p w:rsidR="00777E89" w:rsidRDefault="00E476FC">
      <w:pPr>
        <w:pStyle w:val="10"/>
        <w:spacing w:after="0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2.1. Организатором Конкурса является</w:t>
      </w:r>
      <w:r>
        <w:rPr>
          <w:sz w:val="28"/>
        </w:rPr>
        <w:t xml:space="preserve"> </w:t>
      </w:r>
      <w:r>
        <w:rPr>
          <w:b w:val="0"/>
          <w:sz w:val="28"/>
        </w:rPr>
        <w:t>Совет депутатов муниципального округа Метрогородок г.</w:t>
      </w:r>
      <w:r w:rsidR="00D902CA">
        <w:rPr>
          <w:b w:val="0"/>
          <w:sz w:val="28"/>
        </w:rPr>
        <w:t xml:space="preserve"> </w:t>
      </w:r>
      <w:r>
        <w:rPr>
          <w:b w:val="0"/>
          <w:sz w:val="28"/>
        </w:rPr>
        <w:t>Москвы.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Организатор обеспечивает: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- создание равных условий для всех участников Конкурса;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- гласность проведения Конкурса; 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- недопущение </w:t>
      </w:r>
      <w:r>
        <w:rPr>
          <w:sz w:val="28"/>
        </w:rPr>
        <w:t>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777E89" w:rsidRDefault="00777E89">
      <w:pPr>
        <w:pStyle w:val="a3"/>
        <w:spacing w:after="0"/>
        <w:ind w:firstLine="567"/>
        <w:jc w:val="both"/>
        <w:rPr>
          <w:b/>
          <w:sz w:val="28"/>
        </w:rPr>
      </w:pPr>
    </w:p>
    <w:p w:rsidR="00777E89" w:rsidRDefault="00E476FC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3. Условия участия в Конкурсе</w:t>
      </w:r>
    </w:p>
    <w:p w:rsidR="00777E89" w:rsidRDefault="00777E89">
      <w:pPr>
        <w:pStyle w:val="a3"/>
        <w:spacing w:after="0"/>
        <w:ind w:firstLine="567"/>
        <w:jc w:val="center"/>
        <w:rPr>
          <w:sz w:val="28"/>
        </w:rPr>
      </w:pP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Участие в Конкурсе осуществляется путем предоставления творческих работ участников организато</w:t>
      </w:r>
      <w:r>
        <w:rPr>
          <w:sz w:val="28"/>
        </w:rPr>
        <w:t>ру.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Рисунок должен содержать необходимые сведения об авторе: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- фамилия, имя, отчество; 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- дата, месяц, год рождения; 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- контактный телефон.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Рисунки могут быть выполнены на любом материале (ватман, картон, холст и т. д.) и исполнены в любой технике </w:t>
      </w:r>
      <w:r>
        <w:rPr>
          <w:sz w:val="28"/>
        </w:rPr>
        <w:t>рисования (карандаш, фломастер, гуашь, пастель, масло, </w:t>
      </w:r>
      <w:hyperlink r:id="rId6" w:tooltip="Акварель" w:history="1">
        <w:r>
          <w:rPr>
            <w:rStyle w:val="a5"/>
            <w:color w:val="000000"/>
            <w:sz w:val="28"/>
            <w:u w:val="none"/>
          </w:rPr>
          <w:t>акварель</w:t>
        </w:r>
      </w:hyperlink>
      <w:r>
        <w:rPr>
          <w:sz w:val="28"/>
        </w:rPr>
        <w:t>, тушь и т. д.).</w:t>
      </w:r>
      <w:proofErr w:type="gramEnd"/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Представленные на Конкурс работы могут быть любого формата. 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Не допускаются к участию в Конкурсе и не рас</w:t>
      </w:r>
      <w:r>
        <w:rPr>
          <w:sz w:val="28"/>
        </w:rPr>
        <w:t>сматриваются </w:t>
      </w:r>
      <w:hyperlink r:id="rId7" w:tooltip="Колл" w:history="1">
        <w:r>
          <w:rPr>
            <w:rStyle w:val="a5"/>
            <w:color w:val="000000"/>
            <w:sz w:val="28"/>
            <w:u w:val="none"/>
          </w:rPr>
          <w:t>коллективные</w:t>
        </w:r>
      </w:hyperlink>
      <w:r>
        <w:rPr>
          <w:sz w:val="28"/>
        </w:rPr>
        <w:t> и анонимные рисунки, не содержащие информации об участнике Конкурса. 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Количество рисунков, принимаемых к рассмотрению, от одного участника – не более 1. 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Работы принима</w:t>
      </w:r>
      <w:r>
        <w:rPr>
          <w:sz w:val="28"/>
        </w:rPr>
        <w:t>ются с 25 мая до 3 июня 2022 года включительно по адресу: 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осква, Открытое шоссе, 19-6,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404, присланные на Конкурс, возврату не подлежат. 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Координатор конкурса:</w:t>
      </w:r>
      <w:r w:rsidR="00D902CA">
        <w:rPr>
          <w:sz w:val="28"/>
        </w:rPr>
        <w:t xml:space="preserve"> Шейнмайер А.Ю.</w:t>
      </w:r>
      <w:r>
        <w:rPr>
          <w:sz w:val="28"/>
        </w:rPr>
        <w:t xml:space="preserve"> тел. 8(499)966-72-18</w:t>
      </w:r>
    </w:p>
    <w:p w:rsidR="00777E89" w:rsidRDefault="00777E89">
      <w:pPr>
        <w:pStyle w:val="a3"/>
        <w:spacing w:after="0"/>
        <w:ind w:firstLine="567"/>
        <w:jc w:val="both"/>
        <w:rPr>
          <w:b/>
          <w:sz w:val="28"/>
        </w:rPr>
      </w:pPr>
    </w:p>
    <w:p w:rsidR="00777E89" w:rsidRDefault="00E476FC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4. Сроки проведения Конкурса</w:t>
      </w:r>
    </w:p>
    <w:p w:rsidR="00777E89" w:rsidRDefault="00777E89">
      <w:pPr>
        <w:pStyle w:val="a3"/>
        <w:spacing w:after="0"/>
        <w:jc w:val="center"/>
        <w:rPr>
          <w:sz w:val="28"/>
        </w:rPr>
      </w:pP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Сроки прове</w:t>
      </w:r>
      <w:r>
        <w:rPr>
          <w:sz w:val="28"/>
        </w:rPr>
        <w:t>дения Конкурса с 25 мая до 3 июня 2022 года.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Прием конкурсных работ: с 25 мая до 3 июня 2022 года. 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Оценка работ участников Конкурса членами жюри: 4 июня 2022 года.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Награждение победителей Конкурса - 4 июня 2022 года.</w:t>
      </w:r>
    </w:p>
    <w:p w:rsidR="00777E89" w:rsidRDefault="00777E89">
      <w:pPr>
        <w:pStyle w:val="a3"/>
        <w:spacing w:after="0"/>
        <w:ind w:firstLine="567"/>
        <w:jc w:val="both"/>
        <w:rPr>
          <w:sz w:val="28"/>
        </w:rPr>
      </w:pPr>
    </w:p>
    <w:p w:rsidR="00777E89" w:rsidRDefault="00E476FC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5. Критерии оценки работ</w:t>
      </w:r>
    </w:p>
    <w:p w:rsidR="00777E89" w:rsidRDefault="00777E89">
      <w:pPr>
        <w:pStyle w:val="a3"/>
        <w:spacing w:after="0"/>
        <w:jc w:val="center"/>
        <w:rPr>
          <w:sz w:val="28"/>
        </w:rPr>
      </w:pP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Критерии </w:t>
      </w:r>
      <w:r>
        <w:rPr>
          <w:sz w:val="28"/>
        </w:rPr>
        <w:t>оценки: 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1) Качество исполнения; 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2) Эмоциональное воздействие; 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3) Проявление фантазии и творческого начала; 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lastRenderedPageBreak/>
        <w:t>4) Оригинальность замысла;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5) Композиционное решение;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6) Художественная выразительность работы;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7) Творческая индивидуальность. </w:t>
      </w:r>
    </w:p>
    <w:p w:rsidR="00777E89" w:rsidRDefault="00777E89">
      <w:pPr>
        <w:pStyle w:val="a3"/>
        <w:spacing w:after="0"/>
        <w:ind w:firstLine="567"/>
        <w:jc w:val="both"/>
        <w:rPr>
          <w:b/>
          <w:sz w:val="28"/>
        </w:rPr>
      </w:pPr>
    </w:p>
    <w:p w:rsidR="00777E89" w:rsidRDefault="00777E89">
      <w:pPr>
        <w:pStyle w:val="a3"/>
        <w:spacing w:after="0"/>
        <w:ind w:firstLine="567"/>
        <w:jc w:val="both"/>
        <w:rPr>
          <w:b/>
          <w:sz w:val="28"/>
        </w:rPr>
      </w:pPr>
    </w:p>
    <w:p w:rsidR="00777E89" w:rsidRDefault="00E476FC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6. Награды Кон</w:t>
      </w:r>
      <w:r>
        <w:rPr>
          <w:b/>
          <w:sz w:val="28"/>
        </w:rPr>
        <w:t>курса</w:t>
      </w:r>
    </w:p>
    <w:p w:rsidR="00777E89" w:rsidRDefault="00777E89">
      <w:pPr>
        <w:pStyle w:val="a3"/>
        <w:spacing w:after="0"/>
        <w:jc w:val="center"/>
        <w:rPr>
          <w:sz w:val="28"/>
        </w:rPr>
      </w:pP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В рамках Конкурса учреждаются по 3 призовых места в каждой возрастной группе.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- от 3 до 6 лет – 3 победителя;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- от 7 до 10 лет – 3 победителя;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- от 11 до 17 лет – 3 победителя.</w:t>
      </w:r>
    </w:p>
    <w:p w:rsidR="00777E89" w:rsidRDefault="00777E89">
      <w:pPr>
        <w:pStyle w:val="a3"/>
        <w:spacing w:after="0"/>
        <w:ind w:firstLine="567"/>
        <w:jc w:val="both"/>
        <w:rPr>
          <w:b/>
          <w:sz w:val="28"/>
        </w:rPr>
      </w:pPr>
    </w:p>
    <w:p w:rsidR="00777E89" w:rsidRDefault="00E476FC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7. Подведение итогов Конкурса</w:t>
      </w:r>
    </w:p>
    <w:p w:rsidR="00777E89" w:rsidRDefault="00777E89">
      <w:pPr>
        <w:pStyle w:val="a3"/>
        <w:spacing w:after="0"/>
        <w:ind w:firstLine="567"/>
        <w:jc w:val="both"/>
        <w:rPr>
          <w:sz w:val="28"/>
        </w:rPr>
      </w:pPr>
    </w:p>
    <w:p w:rsidR="00777E89" w:rsidRDefault="00E476FC" w:rsidP="00D902CA">
      <w:pPr>
        <w:pStyle w:val="a3"/>
        <w:spacing w:before="100" w:after="100"/>
        <w:ind w:firstLine="567"/>
        <w:jc w:val="both"/>
        <w:rPr>
          <w:sz w:val="28"/>
        </w:rPr>
      </w:pPr>
      <w:r>
        <w:rPr>
          <w:sz w:val="28"/>
        </w:rPr>
        <w:t>Результаты Конкурса, а также работы побе</w:t>
      </w:r>
      <w:r>
        <w:rPr>
          <w:sz w:val="28"/>
        </w:rPr>
        <w:t xml:space="preserve">дителей будут опубликованы на официальном сайте </w:t>
      </w:r>
      <w:r w:rsidR="00D902CA">
        <w:rPr>
          <w:sz w:val="28"/>
        </w:rPr>
        <w:t>муниципального округа Метрогородок в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е</w:t>
      </w:r>
      <w:r>
        <w:rPr>
          <w:sz w:val="28"/>
        </w:rPr>
        <w:t>ч</w:t>
      </w:r>
      <w:r>
        <w:rPr>
          <w:sz w:val="28"/>
        </w:rPr>
        <w:t>ение 10 дней со дня подведения итогов Конкурса.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Победители Конкурса не позднее 3 ию</w:t>
      </w:r>
      <w:r w:rsidR="00FE3F84">
        <w:rPr>
          <w:sz w:val="28"/>
        </w:rPr>
        <w:t>ня</w:t>
      </w:r>
      <w:r>
        <w:rPr>
          <w:sz w:val="28"/>
        </w:rPr>
        <w:t xml:space="preserve"> 2022 года оповещаются о подведении итогов координатором конкурса по контактным телефонам, </w:t>
      </w:r>
      <w:r>
        <w:rPr>
          <w:sz w:val="28"/>
        </w:rPr>
        <w:t xml:space="preserve">указанным на рисунках, и приглашаются для получения призов </w:t>
      </w:r>
      <w:r>
        <w:rPr>
          <w:sz w:val="28"/>
        </w:rPr>
        <w:t>4 </w:t>
      </w:r>
      <w:hyperlink r:id="rId8" w:tooltip="Июнь 2013 г." w:history="1">
        <w:r>
          <w:rPr>
            <w:rStyle w:val="a5"/>
            <w:color w:val="000000"/>
            <w:sz w:val="28"/>
            <w:u w:val="none"/>
          </w:rPr>
          <w:t>июня 2022</w:t>
        </w:r>
      </w:hyperlink>
      <w:r>
        <w:rPr>
          <w:sz w:val="28"/>
        </w:rPr>
        <w:t> года.</w:t>
      </w:r>
    </w:p>
    <w:p w:rsidR="00777E89" w:rsidRDefault="00E476FC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На площадке будет организован праздник для всех участников Конкурса и жителей района.</w:t>
      </w:r>
    </w:p>
    <w:p w:rsidR="00D902CA" w:rsidRDefault="00D902CA" w:rsidP="00D902CA">
      <w:pPr>
        <w:jc w:val="right"/>
        <w:rPr>
          <w:rFonts w:ascii="Times New Roman" w:hAnsi="Times New Roman"/>
          <w:i/>
          <w:sz w:val="28"/>
        </w:rPr>
      </w:pPr>
    </w:p>
    <w:p w:rsidR="00D902CA" w:rsidRDefault="00D902CA" w:rsidP="00D902CA">
      <w:pPr>
        <w:jc w:val="right"/>
        <w:rPr>
          <w:rFonts w:ascii="Times New Roman" w:hAnsi="Times New Roman"/>
          <w:i/>
          <w:sz w:val="28"/>
        </w:rPr>
      </w:pPr>
    </w:p>
    <w:p w:rsidR="00D902CA" w:rsidRDefault="00D902CA" w:rsidP="00D902CA">
      <w:pPr>
        <w:jc w:val="right"/>
        <w:rPr>
          <w:rFonts w:ascii="Times New Roman" w:hAnsi="Times New Roman"/>
          <w:i/>
          <w:sz w:val="28"/>
        </w:rPr>
      </w:pPr>
    </w:p>
    <w:p w:rsidR="00D902CA" w:rsidRDefault="00D902CA" w:rsidP="00D902CA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Приложение № 2</w:t>
      </w:r>
    </w:p>
    <w:p w:rsidR="00D902CA" w:rsidRDefault="00D902CA" w:rsidP="00D902CA">
      <w:pPr>
        <w:jc w:val="right"/>
        <w:rPr>
          <w:rFonts w:ascii="Times New Roman" w:hAnsi="Times New Roman"/>
          <w:b/>
          <w:sz w:val="28"/>
        </w:rPr>
      </w:pPr>
    </w:p>
    <w:p w:rsidR="00D902CA" w:rsidRDefault="00D902CA" w:rsidP="00D902CA">
      <w:pPr>
        <w:pStyle w:val="a3"/>
        <w:spacing w:after="0"/>
        <w:rPr>
          <w:sz w:val="28"/>
        </w:rPr>
      </w:pPr>
    </w:p>
    <w:p w:rsidR="00D902CA" w:rsidRDefault="00D902CA" w:rsidP="00D902CA">
      <w:pPr>
        <w:pStyle w:val="a3"/>
        <w:spacing w:after="0"/>
        <w:jc w:val="center"/>
        <w:rPr>
          <w:sz w:val="28"/>
        </w:rPr>
      </w:pPr>
    </w:p>
    <w:p w:rsidR="00D902CA" w:rsidRDefault="00D902CA" w:rsidP="00D902CA">
      <w:pPr>
        <w:pStyle w:val="a3"/>
        <w:spacing w:after="0"/>
        <w:jc w:val="center"/>
        <w:rPr>
          <w:b/>
          <w:sz w:val="28"/>
        </w:rPr>
      </w:pPr>
    </w:p>
    <w:p w:rsidR="00D902CA" w:rsidRDefault="00D902CA" w:rsidP="00D902CA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Состав организационного комитета по подготовке  и проведению </w:t>
      </w:r>
    </w:p>
    <w:p w:rsidR="00D902CA" w:rsidRDefault="00D902CA" w:rsidP="00D902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конкурса детского рисунка «Мир глазами ребенка»,</w:t>
      </w:r>
    </w:p>
    <w:p w:rsidR="00D902CA" w:rsidRDefault="00D902CA" w:rsidP="00D902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посвященного</w:t>
      </w:r>
      <w:proofErr w:type="gramEnd"/>
      <w:r>
        <w:rPr>
          <w:rFonts w:ascii="Times New Roman" w:hAnsi="Times New Roman"/>
          <w:b/>
          <w:sz w:val="28"/>
        </w:rPr>
        <w:t xml:space="preserve"> Международному дню защиты детей</w:t>
      </w:r>
    </w:p>
    <w:p w:rsidR="00D902CA" w:rsidRDefault="00D902CA" w:rsidP="00D902CA">
      <w:pPr>
        <w:pStyle w:val="a3"/>
        <w:spacing w:after="0"/>
        <w:jc w:val="center"/>
        <w:rPr>
          <w:b/>
          <w:sz w:val="28"/>
        </w:rPr>
      </w:pPr>
    </w:p>
    <w:p w:rsidR="00D902CA" w:rsidRDefault="00D902CA" w:rsidP="00D902CA">
      <w:pPr>
        <w:pStyle w:val="a3"/>
        <w:spacing w:after="0"/>
        <w:jc w:val="center"/>
        <w:rPr>
          <w:b/>
          <w:sz w:val="28"/>
        </w:rPr>
      </w:pPr>
    </w:p>
    <w:p w:rsidR="00D902CA" w:rsidRDefault="00D902CA" w:rsidP="00D902CA">
      <w:pPr>
        <w:pStyle w:val="a3"/>
        <w:spacing w:after="0"/>
        <w:jc w:val="center"/>
        <w:rPr>
          <w:sz w:val="28"/>
        </w:rPr>
      </w:pPr>
    </w:p>
    <w:p w:rsidR="00D902CA" w:rsidRDefault="00D902CA" w:rsidP="00D902CA">
      <w:pPr>
        <w:pStyle w:val="2"/>
        <w:numPr>
          <w:ilvl w:val="0"/>
          <w:numId w:val="2"/>
        </w:numPr>
        <w:spacing w:before="0" w:beforeAutospacing="1" w:after="0" w:afterAutospacing="1" w:line="360" w:lineRule="auto"/>
        <w:ind w:left="0" w:firstLine="0"/>
        <w:jc w:val="both"/>
        <w:rPr>
          <w:b w:val="0"/>
          <w:sz w:val="28"/>
        </w:rPr>
      </w:pPr>
      <w:r>
        <w:rPr>
          <w:b w:val="0"/>
          <w:color w:val="000000"/>
          <w:sz w:val="28"/>
        </w:rPr>
        <w:t>Коноплева А.А.  - заместитель главы управы по работе с населением Управы  района Метрогородок  г. Москвы</w:t>
      </w:r>
    </w:p>
    <w:p w:rsidR="00D902CA" w:rsidRDefault="00D902CA" w:rsidP="00D902C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</w:rPr>
      </w:pPr>
      <w:r>
        <w:rPr>
          <w:sz w:val="28"/>
        </w:rPr>
        <w:t>Музякова Л.П. – муниципальный депутат района Метрогородок;</w:t>
      </w:r>
    </w:p>
    <w:p w:rsidR="00D902CA" w:rsidRDefault="00D902CA" w:rsidP="00D902C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</w:rPr>
      </w:pPr>
      <w:r>
        <w:rPr>
          <w:sz w:val="28"/>
        </w:rPr>
        <w:t>Наумкина Т.Н. - муниципальный депутат района Метрогородок;</w:t>
      </w:r>
    </w:p>
    <w:p w:rsidR="00D902CA" w:rsidRDefault="00D902CA" w:rsidP="00D902C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Цегельная</w:t>
      </w:r>
      <w:proofErr w:type="spellEnd"/>
      <w:r>
        <w:rPr>
          <w:sz w:val="28"/>
        </w:rPr>
        <w:t xml:space="preserve"> Н.В. – директор Технологического колледжа №21;</w:t>
      </w:r>
    </w:p>
    <w:p w:rsidR="00D902CA" w:rsidRDefault="00D902CA" w:rsidP="00D902CA">
      <w:pPr>
        <w:pStyle w:val="a3"/>
        <w:spacing w:after="0" w:line="360" w:lineRule="auto"/>
        <w:jc w:val="both"/>
        <w:rPr>
          <w:sz w:val="28"/>
        </w:rPr>
      </w:pPr>
    </w:p>
    <w:p w:rsidR="00D902CA" w:rsidRDefault="00D902CA" w:rsidP="00D902CA">
      <w:pPr>
        <w:pStyle w:val="a3"/>
        <w:spacing w:after="0" w:line="360" w:lineRule="auto"/>
        <w:ind w:left="720"/>
        <w:rPr>
          <w:sz w:val="28"/>
        </w:rPr>
      </w:pPr>
    </w:p>
    <w:p w:rsidR="00D902CA" w:rsidRDefault="00D902CA" w:rsidP="00D902CA">
      <w:pPr>
        <w:pStyle w:val="a3"/>
        <w:spacing w:after="0" w:line="360" w:lineRule="auto"/>
        <w:ind w:left="720"/>
        <w:rPr>
          <w:sz w:val="28"/>
        </w:rPr>
      </w:pPr>
    </w:p>
    <w:p w:rsidR="00D902CA" w:rsidRDefault="00D902CA" w:rsidP="00D902CA">
      <w:pPr>
        <w:pStyle w:val="a3"/>
        <w:spacing w:after="0" w:line="360" w:lineRule="auto"/>
        <w:ind w:left="720"/>
        <w:rPr>
          <w:sz w:val="28"/>
        </w:rPr>
      </w:pPr>
    </w:p>
    <w:p w:rsidR="00D902CA" w:rsidRDefault="00D902CA" w:rsidP="00D902CA">
      <w:pPr>
        <w:pStyle w:val="a3"/>
        <w:spacing w:after="0" w:line="360" w:lineRule="auto"/>
        <w:ind w:left="720"/>
        <w:rPr>
          <w:sz w:val="28"/>
        </w:rPr>
      </w:pPr>
    </w:p>
    <w:p w:rsidR="00D902CA" w:rsidRDefault="00D902CA" w:rsidP="00D902CA">
      <w:pPr>
        <w:pStyle w:val="a3"/>
        <w:spacing w:after="0" w:line="360" w:lineRule="auto"/>
        <w:ind w:left="720"/>
        <w:rPr>
          <w:sz w:val="28"/>
        </w:rPr>
      </w:pPr>
    </w:p>
    <w:p w:rsidR="00D902CA" w:rsidRDefault="00D902CA" w:rsidP="00D902CA">
      <w:pPr>
        <w:pStyle w:val="a3"/>
        <w:spacing w:after="0" w:line="360" w:lineRule="auto"/>
        <w:ind w:left="720"/>
        <w:rPr>
          <w:sz w:val="28"/>
        </w:rPr>
      </w:pPr>
    </w:p>
    <w:p w:rsidR="00D902CA" w:rsidRDefault="00D902CA" w:rsidP="00D902CA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Приложение № 3</w:t>
      </w:r>
    </w:p>
    <w:p w:rsidR="00D902CA" w:rsidRDefault="00D902CA" w:rsidP="00D902CA">
      <w:pPr>
        <w:pStyle w:val="a3"/>
        <w:spacing w:after="0"/>
        <w:jc w:val="center"/>
        <w:rPr>
          <w:b/>
          <w:sz w:val="28"/>
        </w:rPr>
      </w:pPr>
    </w:p>
    <w:p w:rsidR="00D902CA" w:rsidRDefault="00D902CA" w:rsidP="00D902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02CA" w:rsidRDefault="00D902CA" w:rsidP="00D902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 жюри конкурса детского рисунка</w:t>
      </w:r>
    </w:p>
    <w:p w:rsidR="00D902CA" w:rsidRDefault="00D902CA" w:rsidP="00D902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«Мир глазами ребенка»,</w:t>
      </w:r>
    </w:p>
    <w:p w:rsidR="00D902CA" w:rsidRDefault="00D902CA" w:rsidP="00D902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посвященного</w:t>
      </w:r>
      <w:proofErr w:type="gramEnd"/>
      <w:r>
        <w:rPr>
          <w:rFonts w:ascii="Times New Roman" w:hAnsi="Times New Roman"/>
          <w:b/>
          <w:sz w:val="28"/>
        </w:rPr>
        <w:t xml:space="preserve"> Международному дню защиты детей</w:t>
      </w:r>
    </w:p>
    <w:p w:rsidR="00D902CA" w:rsidRDefault="00D902CA" w:rsidP="00D902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02CA" w:rsidRDefault="00D902CA" w:rsidP="00D902CA">
      <w:pPr>
        <w:pStyle w:val="a3"/>
        <w:spacing w:after="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452"/>
        <w:gridCol w:w="5927"/>
      </w:tblGrid>
      <w:tr w:rsidR="00D902CA" w:rsidTr="00F25390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Председатель жюри: </w:t>
            </w:r>
          </w:p>
          <w:p w:rsidR="00D902CA" w:rsidRDefault="00D902CA" w:rsidP="00F25390">
            <w:pPr>
              <w:pStyle w:val="a3"/>
              <w:spacing w:after="0"/>
              <w:rPr>
                <w:b/>
                <w:sz w:val="28"/>
              </w:rPr>
            </w:pPr>
          </w:p>
        </w:tc>
      </w:tr>
      <w:tr w:rsidR="00D902CA" w:rsidTr="00F253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/>
              <w:rPr>
                <w:b/>
                <w:sz w:val="28"/>
              </w:rPr>
            </w:pPr>
            <w:r>
              <w:rPr>
                <w:sz w:val="28"/>
              </w:rPr>
              <w:t>Кузнецов Д.Э.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/>
              <w:jc w:val="both"/>
              <w:rPr>
                <w:sz w:val="28"/>
              </w:rPr>
            </w:pPr>
            <w:bookmarkStart w:id="0" w:name="_GoBack"/>
            <w:r>
              <w:rPr>
                <w:sz w:val="28"/>
                <w:highlight w:val="white"/>
              </w:rPr>
              <w:t>Председатель Совета депутатов муниципального округа Метрогородок</w:t>
            </w:r>
            <w:bookmarkEnd w:id="0"/>
            <w:r>
              <w:rPr>
                <w:sz w:val="28"/>
                <w:highlight w:val="white"/>
              </w:rPr>
              <w:t>;</w:t>
            </w:r>
          </w:p>
          <w:p w:rsidR="00D902CA" w:rsidRDefault="00D902CA" w:rsidP="00F25390">
            <w:pPr>
              <w:pStyle w:val="a3"/>
              <w:spacing w:after="0"/>
              <w:rPr>
                <w:b/>
                <w:sz w:val="28"/>
              </w:rPr>
            </w:pPr>
          </w:p>
        </w:tc>
      </w:tr>
      <w:tr w:rsidR="00D902CA" w:rsidTr="00F25390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Члены жюри:</w:t>
            </w:r>
          </w:p>
          <w:p w:rsidR="00D902CA" w:rsidRDefault="00D902CA" w:rsidP="00F25390">
            <w:pPr>
              <w:pStyle w:val="a3"/>
              <w:spacing w:after="0"/>
              <w:rPr>
                <w:b/>
                <w:sz w:val="28"/>
              </w:rPr>
            </w:pPr>
          </w:p>
        </w:tc>
      </w:tr>
      <w:tr w:rsidR="00D902CA" w:rsidTr="00F25390">
        <w:trPr>
          <w:trHeight w:val="96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 w:line="360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Музякова Л.П.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директор ГБУ ЦССВ «Маяк», муниципальный депутат района Метрогородок;</w:t>
            </w:r>
          </w:p>
          <w:p w:rsidR="00D902CA" w:rsidRDefault="00D902CA" w:rsidP="00F25390">
            <w:pPr>
              <w:pStyle w:val="a3"/>
              <w:spacing w:after="0"/>
              <w:jc w:val="both"/>
              <w:rPr>
                <w:b/>
                <w:sz w:val="28"/>
              </w:rPr>
            </w:pPr>
          </w:p>
        </w:tc>
      </w:tr>
      <w:tr w:rsidR="00D902CA" w:rsidTr="00F25390">
        <w:trPr>
          <w:trHeight w:val="96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Наумкина Т.Н.</w:t>
            </w:r>
          </w:p>
          <w:p w:rsidR="00D902CA" w:rsidRDefault="00D902CA" w:rsidP="00F25390">
            <w:pPr>
              <w:pStyle w:val="a3"/>
              <w:spacing w:after="0" w:line="360" w:lineRule="auto"/>
              <w:jc w:val="both"/>
              <w:rPr>
                <w:b/>
                <w:sz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воспитатель дошкольного отделения 5 ГБОУ Школа №1080; муниципальный депутат района Метрогородок;</w:t>
            </w:r>
          </w:p>
          <w:p w:rsidR="00D902CA" w:rsidRDefault="00D902CA" w:rsidP="00F25390">
            <w:pPr>
              <w:pStyle w:val="a3"/>
              <w:spacing w:after="0"/>
              <w:jc w:val="both"/>
              <w:rPr>
                <w:sz w:val="28"/>
              </w:rPr>
            </w:pPr>
          </w:p>
        </w:tc>
      </w:tr>
      <w:tr w:rsidR="00D902CA" w:rsidTr="00F25390">
        <w:trPr>
          <w:trHeight w:val="96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Цегельная</w:t>
            </w:r>
            <w:proofErr w:type="spellEnd"/>
            <w:r>
              <w:rPr>
                <w:sz w:val="28"/>
              </w:rPr>
              <w:t xml:space="preserve"> Н.В.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директор Технологического колледжа №21;</w:t>
            </w:r>
          </w:p>
        </w:tc>
      </w:tr>
      <w:tr w:rsidR="00D902CA" w:rsidTr="00F25390">
        <w:trPr>
          <w:trHeight w:val="7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/>
              <w:rPr>
                <w:sz w:val="28"/>
              </w:rPr>
            </w:pPr>
            <w:r>
              <w:rPr>
                <w:sz w:val="28"/>
              </w:rPr>
              <w:t>Мецлер А.В.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D902CA" w:rsidRDefault="00D902CA" w:rsidP="00F25390">
            <w:pPr>
              <w:pStyle w:val="a3"/>
              <w:spacing w:after="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директор ГБУ города Москвы </w:t>
            </w:r>
            <w:proofErr w:type="spellStart"/>
            <w:r>
              <w:rPr>
                <w:sz w:val="28"/>
              </w:rPr>
              <w:t>Геронтоличенский</w:t>
            </w:r>
            <w:proofErr w:type="spellEnd"/>
            <w:r>
              <w:rPr>
                <w:sz w:val="28"/>
              </w:rPr>
              <w:t xml:space="preserve"> центр «Теплый стан»; муниципальный депутат района Метрогородок.</w:t>
            </w:r>
          </w:p>
        </w:tc>
      </w:tr>
    </w:tbl>
    <w:p w:rsidR="00D902CA" w:rsidRDefault="00D902CA" w:rsidP="00D902CA">
      <w:pPr>
        <w:pStyle w:val="a3"/>
        <w:spacing w:after="0" w:line="360" w:lineRule="auto"/>
        <w:ind w:left="720"/>
        <w:rPr>
          <w:sz w:val="28"/>
        </w:rPr>
      </w:pPr>
    </w:p>
    <w:p w:rsidR="00777E89" w:rsidRDefault="00777E8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777E89" w:rsidSect="00777E8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4E5F"/>
    <w:multiLevelType w:val="multilevel"/>
    <w:tmpl w:val="03227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64F12C4C"/>
    <w:multiLevelType w:val="multilevel"/>
    <w:tmpl w:val="163A0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89"/>
    <w:rsid w:val="00777E89"/>
    <w:rsid w:val="00D902CA"/>
    <w:rsid w:val="00E476FC"/>
    <w:rsid w:val="00FE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77E89"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rsid w:val="00777E89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777E8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77E8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77E8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77E8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77E89"/>
    <w:rPr>
      <w:sz w:val="22"/>
    </w:rPr>
  </w:style>
  <w:style w:type="paragraph" w:styleId="21">
    <w:name w:val="toc 2"/>
    <w:next w:val="a"/>
    <w:link w:val="22"/>
    <w:uiPriority w:val="39"/>
    <w:rsid w:val="00777E89"/>
    <w:pPr>
      <w:ind w:left="200"/>
    </w:pPr>
  </w:style>
  <w:style w:type="character" w:customStyle="1" w:styleId="22">
    <w:name w:val="Оглавление 2 Знак"/>
    <w:link w:val="21"/>
    <w:rsid w:val="00777E89"/>
  </w:style>
  <w:style w:type="paragraph" w:styleId="41">
    <w:name w:val="toc 4"/>
    <w:next w:val="a"/>
    <w:link w:val="42"/>
    <w:uiPriority w:val="39"/>
    <w:rsid w:val="00777E89"/>
    <w:pPr>
      <w:ind w:left="600"/>
    </w:pPr>
  </w:style>
  <w:style w:type="character" w:customStyle="1" w:styleId="42">
    <w:name w:val="Оглавление 4 Знак"/>
    <w:link w:val="41"/>
    <w:rsid w:val="00777E89"/>
  </w:style>
  <w:style w:type="paragraph" w:styleId="a3">
    <w:name w:val="Normal (Web)"/>
    <w:basedOn w:val="a"/>
    <w:link w:val="a4"/>
    <w:rsid w:val="00777E8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777E89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777E89"/>
    <w:pPr>
      <w:ind w:left="1000"/>
    </w:pPr>
  </w:style>
  <w:style w:type="character" w:customStyle="1" w:styleId="60">
    <w:name w:val="Оглавление 6 Знак"/>
    <w:link w:val="6"/>
    <w:rsid w:val="00777E89"/>
  </w:style>
  <w:style w:type="paragraph" w:styleId="7">
    <w:name w:val="toc 7"/>
    <w:next w:val="a"/>
    <w:link w:val="70"/>
    <w:uiPriority w:val="39"/>
    <w:rsid w:val="00777E89"/>
    <w:pPr>
      <w:ind w:left="1200"/>
    </w:pPr>
  </w:style>
  <w:style w:type="character" w:customStyle="1" w:styleId="70">
    <w:name w:val="Оглавление 7 Знак"/>
    <w:link w:val="7"/>
    <w:rsid w:val="00777E89"/>
  </w:style>
  <w:style w:type="character" w:customStyle="1" w:styleId="30">
    <w:name w:val="Заголовок 3 Знак"/>
    <w:link w:val="3"/>
    <w:rsid w:val="00777E8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777E89"/>
    <w:pPr>
      <w:ind w:left="400"/>
    </w:pPr>
  </w:style>
  <w:style w:type="character" w:customStyle="1" w:styleId="32">
    <w:name w:val="Оглавление 3 Знак"/>
    <w:link w:val="31"/>
    <w:rsid w:val="00777E89"/>
  </w:style>
  <w:style w:type="paragraph" w:customStyle="1" w:styleId="12">
    <w:name w:val="Основной шрифт абзаца1"/>
    <w:link w:val="5"/>
    <w:rsid w:val="00777E89"/>
  </w:style>
  <w:style w:type="character" w:customStyle="1" w:styleId="50">
    <w:name w:val="Заголовок 5 Знак"/>
    <w:link w:val="5"/>
    <w:rsid w:val="00777E8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777E89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5"/>
    <w:rsid w:val="00777E89"/>
    <w:rPr>
      <w:color w:val="0000FF"/>
      <w:u w:val="single"/>
    </w:rPr>
  </w:style>
  <w:style w:type="character" w:styleId="a5">
    <w:name w:val="Hyperlink"/>
    <w:link w:val="13"/>
    <w:rsid w:val="00777E89"/>
    <w:rPr>
      <w:color w:val="0000FF"/>
      <w:u w:val="single"/>
    </w:rPr>
  </w:style>
  <w:style w:type="paragraph" w:customStyle="1" w:styleId="Footnote">
    <w:name w:val="Footnote"/>
    <w:link w:val="Footnote0"/>
    <w:rsid w:val="00777E8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77E8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77E89"/>
    <w:rPr>
      <w:rFonts w:ascii="XO Thames" w:hAnsi="XO Thames"/>
      <w:b/>
    </w:rPr>
  </w:style>
  <w:style w:type="character" w:customStyle="1" w:styleId="15">
    <w:name w:val="Оглавление 1 Знак"/>
    <w:link w:val="14"/>
    <w:rsid w:val="00777E8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77E8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77E8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77E89"/>
    <w:pPr>
      <w:ind w:left="1600"/>
    </w:pPr>
  </w:style>
  <w:style w:type="character" w:customStyle="1" w:styleId="90">
    <w:name w:val="Оглавление 9 Знак"/>
    <w:link w:val="9"/>
    <w:rsid w:val="00777E89"/>
  </w:style>
  <w:style w:type="paragraph" w:styleId="8">
    <w:name w:val="toc 8"/>
    <w:next w:val="a"/>
    <w:link w:val="80"/>
    <w:uiPriority w:val="39"/>
    <w:rsid w:val="00777E89"/>
    <w:pPr>
      <w:ind w:left="1400"/>
    </w:pPr>
  </w:style>
  <w:style w:type="character" w:customStyle="1" w:styleId="80">
    <w:name w:val="Оглавление 8 Знак"/>
    <w:link w:val="8"/>
    <w:rsid w:val="00777E89"/>
  </w:style>
  <w:style w:type="paragraph" w:styleId="51">
    <w:name w:val="toc 5"/>
    <w:next w:val="a"/>
    <w:link w:val="52"/>
    <w:uiPriority w:val="39"/>
    <w:rsid w:val="00777E89"/>
    <w:pPr>
      <w:ind w:left="800"/>
    </w:pPr>
  </w:style>
  <w:style w:type="character" w:customStyle="1" w:styleId="52">
    <w:name w:val="Оглавление 5 Знак"/>
    <w:link w:val="51"/>
    <w:rsid w:val="00777E89"/>
  </w:style>
  <w:style w:type="paragraph" w:styleId="a6">
    <w:name w:val="Subtitle"/>
    <w:next w:val="a"/>
    <w:link w:val="a7"/>
    <w:uiPriority w:val="11"/>
    <w:qFormat/>
    <w:rsid w:val="00777E89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777E8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77E89"/>
    <w:pPr>
      <w:ind w:left="1800"/>
    </w:pPr>
  </w:style>
  <w:style w:type="character" w:customStyle="1" w:styleId="toc100">
    <w:name w:val="toc 10"/>
    <w:link w:val="toc10"/>
    <w:rsid w:val="00777E89"/>
  </w:style>
  <w:style w:type="paragraph" w:styleId="a8">
    <w:name w:val="Title"/>
    <w:next w:val="a"/>
    <w:link w:val="a9"/>
    <w:uiPriority w:val="10"/>
    <w:qFormat/>
    <w:rsid w:val="00777E89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777E8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77E8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77E89"/>
    <w:rPr>
      <w:rFonts w:ascii="XO Thames" w:hAnsi="XO Thames"/>
      <w:b/>
      <w:color w:val="00A0F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FE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84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yunmz_2013_g_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kol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akvarelmz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108E7-9710-4558-AE86-FD4A23F0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2</cp:revision>
  <cp:lastPrinted>2022-05-25T09:56:00Z</cp:lastPrinted>
  <dcterms:created xsi:type="dcterms:W3CDTF">2022-05-25T10:14:00Z</dcterms:created>
  <dcterms:modified xsi:type="dcterms:W3CDTF">2022-05-25T10:14:00Z</dcterms:modified>
</cp:coreProperties>
</file>